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17F" w:rsidRDefault="0088217F" w:rsidP="0088217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8821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 przetwarzaniu danych</w:t>
      </w:r>
      <w:r w:rsidR="004030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osobowych</w:t>
      </w:r>
    </w:p>
    <w:p w:rsidR="00181837" w:rsidRPr="00B848E0" w:rsidRDefault="00181837" w:rsidP="00B848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48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</w:t>
      </w:r>
      <w:r w:rsidR="00B848E0" w:rsidRPr="00B848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Rozporządzenia Parlamentu Europejskiego i Rady  (UE) z dnia </w:t>
      </w:r>
      <w:r w:rsidRPr="00B848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27 kwietnia 2016 r. </w:t>
      </w:r>
      <w:r w:rsidR="00B848E0" w:rsidRPr="00B848E0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ochrony osób fizycznych w związku z przetwarzaniem danych i w sprawie swobodnego przepływu takich danych oraz uchylenia dyrektywy 95/46/WE</w:t>
      </w:r>
      <w:r w:rsidRPr="00B848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(Dz. Urz. UE </w:t>
      </w:r>
      <w:r w:rsidR="00B848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48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 119 z </w:t>
      </w:r>
      <w:r w:rsidR="00B848E0" w:rsidRPr="00B848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Pr="00B848E0">
        <w:rPr>
          <w:rFonts w:ascii="Times New Roman" w:eastAsia="Times New Roman" w:hAnsi="Times New Roman" w:cs="Times New Roman"/>
          <w:sz w:val="24"/>
          <w:szCs w:val="24"/>
          <w:lang w:eastAsia="pl-PL"/>
        </w:rPr>
        <w:t>04.05.2016</w:t>
      </w:r>
      <w:r w:rsidR="00B848E0" w:rsidRPr="00B848E0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Pr="00B848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Urząd Miejski w </w:t>
      </w:r>
      <w:r w:rsidR="00377846">
        <w:rPr>
          <w:rFonts w:ascii="Times New Roman" w:eastAsia="Times New Roman" w:hAnsi="Times New Roman" w:cs="Times New Roman"/>
          <w:sz w:val="24"/>
          <w:szCs w:val="24"/>
          <w:lang w:eastAsia="pl-PL"/>
        </w:rPr>
        <w:t>Ornecie</w:t>
      </w:r>
      <w:r w:rsidRPr="00B848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informuje, że:</w:t>
      </w:r>
    </w:p>
    <w:p w:rsidR="0088217F" w:rsidRPr="0088217F" w:rsidRDefault="0088217F" w:rsidP="00403069">
      <w:pPr>
        <w:numPr>
          <w:ilvl w:val="0"/>
          <w:numId w:val="1"/>
        </w:num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17F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</w:t>
      </w:r>
      <w:r w:rsidR="00705D06">
        <w:rPr>
          <w:rFonts w:ascii="Times New Roman" w:eastAsia="Times New Roman" w:hAnsi="Times New Roman" w:cs="Times New Roman"/>
          <w:sz w:val="24"/>
          <w:szCs w:val="24"/>
          <w:lang w:eastAsia="pl-PL"/>
        </w:rPr>
        <w:t>Pana</w:t>
      </w:r>
      <w:r w:rsidRPr="00882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danych </w:t>
      </w:r>
      <w:r w:rsidRPr="00DF16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osobowych</w:t>
      </w:r>
      <w:r w:rsidRPr="00882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</w:t>
      </w:r>
      <w:r w:rsidR="007302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Miejski w </w:t>
      </w:r>
      <w:r w:rsidR="00377846">
        <w:rPr>
          <w:rFonts w:ascii="Times New Roman" w:eastAsia="Times New Roman" w:hAnsi="Times New Roman" w:cs="Times New Roman"/>
          <w:sz w:val="24"/>
          <w:szCs w:val="24"/>
          <w:lang w:eastAsia="pl-PL"/>
        </w:rPr>
        <w:t>Ornecie</w:t>
      </w:r>
      <w:r w:rsidR="007302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siedzibą </w:t>
      </w:r>
      <w:r w:rsidR="00377846">
        <w:rPr>
          <w:rFonts w:ascii="Times New Roman" w:eastAsia="Times New Roman" w:hAnsi="Times New Roman" w:cs="Times New Roman"/>
          <w:sz w:val="24"/>
          <w:szCs w:val="24"/>
          <w:lang w:eastAsia="pl-PL"/>
        </w:rPr>
        <w:t>w Ornecie</w:t>
      </w:r>
      <w:r w:rsidR="007302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377846">
        <w:rPr>
          <w:rFonts w:ascii="Times New Roman" w:eastAsia="Times New Roman" w:hAnsi="Times New Roman" w:cs="Times New Roman"/>
          <w:sz w:val="24"/>
          <w:szCs w:val="24"/>
          <w:lang w:eastAsia="pl-PL"/>
        </w:rPr>
        <w:t>11-130 Orneta</w:t>
      </w:r>
      <w:r w:rsidR="007302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="00730211">
        <w:rPr>
          <w:rFonts w:ascii="Times New Roman" w:eastAsia="Times New Roman" w:hAnsi="Times New Roman" w:cs="Times New Roman"/>
          <w:sz w:val="24"/>
          <w:szCs w:val="24"/>
          <w:lang w:eastAsia="pl-PL"/>
        </w:rPr>
        <w:t>ul.</w:t>
      </w:r>
      <w:r w:rsidR="00377846">
        <w:rPr>
          <w:rFonts w:ascii="Times New Roman" w:eastAsia="Times New Roman" w:hAnsi="Times New Roman" w:cs="Times New Roman"/>
          <w:sz w:val="24"/>
          <w:szCs w:val="24"/>
          <w:lang w:eastAsia="pl-PL"/>
        </w:rPr>
        <w:t>Plac</w:t>
      </w:r>
      <w:proofErr w:type="spellEnd"/>
      <w:r w:rsidR="00377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Wolności 26</w:t>
      </w:r>
      <w:r w:rsidRPr="00882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e-mail: </w:t>
      </w:r>
      <w:r w:rsidR="00730211">
        <w:rPr>
          <w:rFonts w:ascii="Times New Roman" w:eastAsia="Times New Roman" w:hAnsi="Times New Roman" w:cs="Times New Roman"/>
          <w:sz w:val="24"/>
          <w:szCs w:val="24"/>
          <w:lang w:eastAsia="pl-PL"/>
        </w:rPr>
        <w:t>umig@</w:t>
      </w:r>
      <w:r w:rsidR="00377846">
        <w:rPr>
          <w:rFonts w:ascii="Times New Roman" w:eastAsia="Times New Roman" w:hAnsi="Times New Roman" w:cs="Times New Roman"/>
          <w:sz w:val="24"/>
          <w:szCs w:val="24"/>
          <w:lang w:eastAsia="pl-PL"/>
        </w:rPr>
        <w:t>orneta.pl</w:t>
      </w:r>
    </w:p>
    <w:p w:rsidR="0088217F" w:rsidRPr="0088217F" w:rsidRDefault="0088217F" w:rsidP="0040306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17F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związanych z Pani/</w:t>
      </w:r>
      <w:r w:rsidR="00705D06">
        <w:rPr>
          <w:rFonts w:ascii="Times New Roman" w:eastAsia="Times New Roman" w:hAnsi="Times New Roman" w:cs="Times New Roman"/>
          <w:sz w:val="24"/>
          <w:szCs w:val="24"/>
          <w:lang w:eastAsia="pl-PL"/>
        </w:rPr>
        <w:t>Pan</w:t>
      </w:r>
      <w:r w:rsidRPr="00882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danymi proszę kontaktować się z Inspektorem Ochrony Danych, e-mail </w:t>
      </w:r>
      <w:r w:rsidR="00705D06">
        <w:rPr>
          <w:rFonts w:ascii="Times New Roman" w:eastAsia="Times New Roman" w:hAnsi="Times New Roman" w:cs="Times New Roman"/>
          <w:sz w:val="24"/>
          <w:szCs w:val="24"/>
          <w:lang w:eastAsia="pl-PL"/>
        </w:rPr>
        <w:t>iod@</w:t>
      </w:r>
      <w:r w:rsidR="00377846">
        <w:rPr>
          <w:rFonts w:ascii="Times New Roman" w:eastAsia="Times New Roman" w:hAnsi="Times New Roman" w:cs="Times New Roman"/>
          <w:sz w:val="24"/>
          <w:szCs w:val="24"/>
          <w:lang w:eastAsia="pl-PL"/>
        </w:rPr>
        <w:t>orneta</w:t>
      </w:r>
      <w:r w:rsidR="00705D06">
        <w:rPr>
          <w:rFonts w:ascii="Times New Roman" w:eastAsia="Times New Roman" w:hAnsi="Times New Roman" w:cs="Times New Roman"/>
          <w:sz w:val="24"/>
          <w:szCs w:val="24"/>
          <w:lang w:eastAsia="pl-PL"/>
        </w:rPr>
        <w:t>.pl</w:t>
      </w:r>
    </w:p>
    <w:p w:rsidR="0088217F" w:rsidRDefault="00B848E0" w:rsidP="0040306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</w:t>
      </w:r>
      <w:r w:rsidR="0088217F" w:rsidRPr="00882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osobowe </w:t>
      </w:r>
      <w:r w:rsidR="0088217F" w:rsidRPr="00882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będą przetwarzane w celu </w:t>
      </w:r>
      <w:r w:rsidR="007302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realizacji </w:t>
      </w:r>
      <w:r w:rsidR="002F7F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ustawowych </w:t>
      </w:r>
      <w:r w:rsidR="007302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zadań Gminy </w:t>
      </w:r>
      <w:r w:rsidR="00377846">
        <w:rPr>
          <w:rFonts w:ascii="Times New Roman" w:eastAsia="Times New Roman" w:hAnsi="Times New Roman" w:cs="Times New Roman"/>
          <w:sz w:val="24"/>
          <w:szCs w:val="24"/>
          <w:lang w:eastAsia="pl-PL"/>
        </w:rPr>
        <w:t>Orneta</w:t>
      </w:r>
      <w:r w:rsidR="002F7F7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88217F" w:rsidRPr="00882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</w:t>
      </w:r>
      <w:r w:rsidR="00730211">
        <w:rPr>
          <w:rFonts w:ascii="Times New Roman" w:eastAsia="Times New Roman" w:hAnsi="Times New Roman" w:cs="Times New Roman"/>
          <w:sz w:val="24"/>
          <w:szCs w:val="24"/>
          <w:lang w:eastAsia="pl-PL"/>
        </w:rPr>
        <w:t>przepisów prawa powszechnie obowiązującego i prawa miejscowego</w:t>
      </w:r>
      <w:r w:rsidR="002F7F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zgodnie z art.6 ust.1 </w:t>
      </w:r>
      <w:proofErr w:type="spellStart"/>
      <w:r w:rsidR="002F7F70">
        <w:rPr>
          <w:rFonts w:ascii="Times New Roman" w:eastAsia="Times New Roman" w:hAnsi="Times New Roman" w:cs="Times New Roman"/>
          <w:sz w:val="24"/>
          <w:szCs w:val="24"/>
          <w:lang w:eastAsia="pl-PL"/>
        </w:rPr>
        <w:t>lit.</w:t>
      </w:r>
      <w:r w:rsidR="00645D12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proofErr w:type="spellEnd"/>
      <w:r w:rsidR="00645D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e oraz art. 9 ust.2 </w:t>
      </w:r>
      <w:proofErr w:type="spellStart"/>
      <w:r w:rsidR="00645D12">
        <w:rPr>
          <w:rFonts w:ascii="Times New Roman" w:eastAsia="Times New Roman" w:hAnsi="Times New Roman" w:cs="Times New Roman"/>
          <w:sz w:val="24"/>
          <w:szCs w:val="24"/>
          <w:lang w:eastAsia="pl-PL"/>
        </w:rPr>
        <w:t>lit.g</w:t>
      </w:r>
      <w:proofErr w:type="spellEnd"/>
      <w:r w:rsidR="00377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45D12" w:rsidRPr="00B848E0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Parlamentu Europejskiego i Rady  (UE) z dnia 27 kwietnia 2016 r.</w:t>
      </w:r>
    </w:p>
    <w:p w:rsidR="00645D12" w:rsidRDefault="00645D12" w:rsidP="0040306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wyłącznie podmioty uprawnione do uzyskania danych osobowych  na podstawie przepisów prawa.</w:t>
      </w:r>
    </w:p>
    <w:p w:rsidR="00645D12" w:rsidRPr="0088217F" w:rsidRDefault="00645D12" w:rsidP="0040306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przechowywane będą w czasie określonym przepisami prawa, zgodnie z Instrukcją kancelaryjną.</w:t>
      </w:r>
    </w:p>
    <w:p w:rsidR="0088217F" w:rsidRPr="00403069" w:rsidRDefault="00645D12" w:rsidP="0040306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30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 </w:t>
      </w:r>
      <w:r w:rsidR="0088217F" w:rsidRPr="00403069">
        <w:rPr>
          <w:rFonts w:ascii="Times New Roman" w:eastAsia="Times New Roman" w:hAnsi="Times New Roman" w:cs="Times New Roman"/>
          <w:sz w:val="24"/>
          <w:szCs w:val="24"/>
          <w:lang w:eastAsia="pl-PL"/>
        </w:rPr>
        <w:t>Pan</w:t>
      </w:r>
      <w:r w:rsidR="00705D06" w:rsidRPr="00403069">
        <w:rPr>
          <w:rFonts w:ascii="Times New Roman" w:eastAsia="Times New Roman" w:hAnsi="Times New Roman" w:cs="Times New Roman"/>
          <w:sz w:val="24"/>
          <w:szCs w:val="24"/>
          <w:lang w:eastAsia="pl-PL"/>
        </w:rPr>
        <w:t>i/Pan</w:t>
      </w:r>
      <w:r w:rsidR="0088217F" w:rsidRPr="004030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dostępu do swoich danych </w:t>
      </w:r>
      <w:r w:rsidR="0088217F" w:rsidRPr="004030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osobowych</w:t>
      </w:r>
      <w:r w:rsidR="0088217F" w:rsidRPr="004030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4030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do </w:t>
      </w:r>
      <w:r w:rsidR="0088217F" w:rsidRPr="00403069">
        <w:rPr>
          <w:rFonts w:ascii="Times New Roman" w:eastAsia="Times New Roman" w:hAnsi="Times New Roman" w:cs="Times New Roman"/>
          <w:sz w:val="24"/>
          <w:szCs w:val="24"/>
          <w:lang w:eastAsia="pl-PL"/>
        </w:rPr>
        <w:t>ich sprostowania, usunięcia</w:t>
      </w:r>
      <w:r w:rsidR="00403069" w:rsidRPr="004030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ograniczenia przetwarzania oraz prawo do w</w:t>
      </w:r>
      <w:r w:rsidR="0088217F" w:rsidRPr="00403069">
        <w:rPr>
          <w:rFonts w:ascii="Times New Roman" w:eastAsia="Times New Roman" w:hAnsi="Times New Roman" w:cs="Times New Roman"/>
          <w:sz w:val="24"/>
          <w:szCs w:val="24"/>
          <w:lang w:eastAsia="pl-PL"/>
        </w:rPr>
        <w:t>niesienia sprzeciwu wobec dalszego przetwarzania, a w przypadku wyrażenia zgody na przet</w:t>
      </w:r>
      <w:r w:rsidR="00705D06" w:rsidRPr="00403069">
        <w:rPr>
          <w:rFonts w:ascii="Times New Roman" w:eastAsia="Times New Roman" w:hAnsi="Times New Roman" w:cs="Times New Roman"/>
          <w:sz w:val="24"/>
          <w:szCs w:val="24"/>
          <w:lang w:eastAsia="pl-PL"/>
        </w:rPr>
        <w:t>warzanie danych do jej wycofania</w:t>
      </w:r>
      <w:r w:rsidR="0088217F" w:rsidRPr="004030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Skorzystanie  </w:t>
      </w:r>
      <w:r w:rsidR="00705D06" w:rsidRPr="004030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88217F" w:rsidRPr="00403069">
        <w:rPr>
          <w:rFonts w:ascii="Times New Roman" w:eastAsia="Times New Roman" w:hAnsi="Times New Roman" w:cs="Times New Roman"/>
          <w:sz w:val="24"/>
          <w:szCs w:val="24"/>
          <w:lang w:eastAsia="pl-PL"/>
        </w:rPr>
        <w:t>prawa cofnięcia zgody nie ma wpływu na przetwarzanie, które miało miejsce do momentu wycofania zgody.</w:t>
      </w:r>
    </w:p>
    <w:p w:rsidR="0088217F" w:rsidRPr="0088217F" w:rsidRDefault="00403069" w:rsidP="0040306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 </w:t>
      </w:r>
      <w:r w:rsidR="0088217F" w:rsidRPr="0088217F">
        <w:rPr>
          <w:rFonts w:ascii="Times New Roman" w:eastAsia="Times New Roman" w:hAnsi="Times New Roman" w:cs="Times New Roman"/>
          <w:sz w:val="24"/>
          <w:szCs w:val="24"/>
          <w:lang w:eastAsia="pl-PL"/>
        </w:rPr>
        <w:t>Pan</w:t>
      </w:r>
      <w:r w:rsidR="00705D06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88217F" w:rsidRPr="0088217F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705D06">
        <w:rPr>
          <w:rFonts w:ascii="Times New Roman" w:eastAsia="Times New Roman" w:hAnsi="Times New Roman" w:cs="Times New Roman"/>
          <w:sz w:val="24"/>
          <w:szCs w:val="24"/>
          <w:lang w:eastAsia="pl-PL"/>
        </w:rPr>
        <w:t>Pan</w:t>
      </w:r>
      <w:r w:rsidR="0088217F" w:rsidRPr="00882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prawo do przenoszenia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swoich </w:t>
      </w:r>
      <w:r w:rsidR="0088217F" w:rsidRPr="0088217F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</w:t>
      </w:r>
      <w:r w:rsidR="00E65F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osobowych do wskazanych podmiotów</w:t>
      </w:r>
      <w:r w:rsidR="00705D0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8217F" w:rsidRPr="0088217F" w:rsidRDefault="0088217F" w:rsidP="0040306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17F">
        <w:rPr>
          <w:rFonts w:ascii="Times New Roman" w:eastAsia="Times New Roman" w:hAnsi="Times New Roman" w:cs="Times New Roman"/>
          <w:sz w:val="24"/>
          <w:szCs w:val="24"/>
          <w:lang w:eastAsia="pl-PL"/>
        </w:rPr>
        <w:t>Przysługuje Pani/</w:t>
      </w:r>
      <w:r w:rsidR="00705D06">
        <w:rPr>
          <w:rFonts w:ascii="Times New Roman" w:eastAsia="Times New Roman" w:hAnsi="Times New Roman" w:cs="Times New Roman"/>
          <w:sz w:val="24"/>
          <w:szCs w:val="24"/>
          <w:lang w:eastAsia="pl-PL"/>
        </w:rPr>
        <w:t>Pan</w:t>
      </w:r>
      <w:r w:rsidRPr="0088217F">
        <w:rPr>
          <w:rFonts w:ascii="Times New Roman" w:eastAsia="Times New Roman" w:hAnsi="Times New Roman" w:cs="Times New Roman"/>
          <w:sz w:val="24"/>
          <w:szCs w:val="24"/>
          <w:lang w:eastAsia="pl-PL"/>
        </w:rPr>
        <w:t>u prawo wniesienia skargi do organu nadzorczego</w:t>
      </w:r>
      <w:r w:rsidR="00705D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Urzędu Ochrony Danych.</w:t>
      </w:r>
    </w:p>
    <w:p w:rsidR="00E0229F" w:rsidRDefault="00E0229F"/>
    <w:p w:rsidR="00A62697" w:rsidRDefault="00A62697"/>
    <w:p w:rsidR="00A62697" w:rsidRDefault="00A62697"/>
    <w:p w:rsidR="00A62697" w:rsidRPr="00505119" w:rsidRDefault="00A62697" w:rsidP="00A62697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505119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A62697" w:rsidRPr="00505119" w:rsidRDefault="00A62697" w:rsidP="00A62697">
      <w:pPr>
        <w:pStyle w:val="Default"/>
        <w:ind w:left="4956" w:firstLine="708"/>
        <w:jc w:val="both"/>
        <w:rPr>
          <w:sz w:val="20"/>
          <w:szCs w:val="20"/>
        </w:rPr>
      </w:pPr>
      <w:r w:rsidRPr="00505119">
        <w:rPr>
          <w:sz w:val="20"/>
          <w:szCs w:val="20"/>
        </w:rPr>
        <w:t xml:space="preserve">           (Data i czytelny podpis)</w:t>
      </w:r>
    </w:p>
    <w:p w:rsidR="00A62697" w:rsidRPr="00A62697" w:rsidRDefault="00A62697" w:rsidP="00A62697">
      <w:pPr>
        <w:jc w:val="right"/>
        <w:rPr>
          <w:rFonts w:ascii="Times New Roman" w:hAnsi="Times New Roman" w:cs="Times New Roman"/>
        </w:rPr>
      </w:pPr>
    </w:p>
    <w:sectPr w:rsidR="00A62697" w:rsidRPr="00A62697" w:rsidSect="00B77E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B6674"/>
    <w:multiLevelType w:val="hybridMultilevel"/>
    <w:tmpl w:val="87425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740F8"/>
    <w:multiLevelType w:val="multilevel"/>
    <w:tmpl w:val="510EF8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6BB378B6"/>
    <w:multiLevelType w:val="hybridMultilevel"/>
    <w:tmpl w:val="E0A0E19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217F"/>
    <w:rsid w:val="00181837"/>
    <w:rsid w:val="0018412C"/>
    <w:rsid w:val="00251AC2"/>
    <w:rsid w:val="002F7F70"/>
    <w:rsid w:val="00377846"/>
    <w:rsid w:val="00403069"/>
    <w:rsid w:val="00490D9E"/>
    <w:rsid w:val="0051794E"/>
    <w:rsid w:val="00645D12"/>
    <w:rsid w:val="00705D06"/>
    <w:rsid w:val="00707EB2"/>
    <w:rsid w:val="00730211"/>
    <w:rsid w:val="00746169"/>
    <w:rsid w:val="0088217F"/>
    <w:rsid w:val="00A62697"/>
    <w:rsid w:val="00B104BA"/>
    <w:rsid w:val="00B77E16"/>
    <w:rsid w:val="00B848E0"/>
    <w:rsid w:val="00BE2B85"/>
    <w:rsid w:val="00DF1658"/>
    <w:rsid w:val="00E0229F"/>
    <w:rsid w:val="00E65F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7E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05D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5D0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490D9E"/>
    <w:pPr>
      <w:spacing w:before="195" w:after="195" w:line="240" w:lineRule="auto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uiPriority w:val="99"/>
    <w:rsid w:val="00A6269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Tadeusz</dc:creator>
  <cp:lastModifiedBy>Łukasz Okapiński</cp:lastModifiedBy>
  <cp:revision>4</cp:revision>
  <cp:lastPrinted>2018-05-24T14:06:00Z</cp:lastPrinted>
  <dcterms:created xsi:type="dcterms:W3CDTF">2019-12-18T14:51:00Z</dcterms:created>
  <dcterms:modified xsi:type="dcterms:W3CDTF">2026-01-11T12:45:00Z</dcterms:modified>
</cp:coreProperties>
</file>